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10" w:rsidRPr="009B6488" w:rsidRDefault="00803710" w:rsidP="00803710">
      <w:pPr>
        <w:pStyle w:val="1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proofErr w:type="spellStart"/>
      <w:r w:rsidRPr="009B6488">
        <w:rPr>
          <w:sz w:val="28"/>
          <w:szCs w:val="28"/>
        </w:rPr>
        <w:t>Роспотребнадзор</w:t>
      </w:r>
      <w:proofErr w:type="spellEnd"/>
      <w:r w:rsidRPr="009B6488">
        <w:rPr>
          <w:sz w:val="28"/>
          <w:szCs w:val="28"/>
        </w:rPr>
        <w:t xml:space="preserve"> защищает права обманутых потребителей юридических услуг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На протяжении последних лет наблюдается значительный рост количества поступающих обращений потребителей, содержащих жалобы на применение недобросовестных практик при оказании юридических услуг.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К основным претензиям потребителей относятся следующие обстоятельства: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навязывание дополнительных платных юридических услуг или введение в заблуждение относительно нарушений прав потребителя и перспектив их восстановления (например, составление проектов жалоб, заявлений в различные органы государственной власти, которые на самом деле потребителю не требуются или по факту бесполезны, поскольку составляются в произвольной форме, либо адресованы органам, не имеющим полномочий на рассмотрение конкретных вопросов, обозначенных в жалобе);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включение в договор с потребителями условий, ограничивающих их права или лишающих гарантий, предоставленных Законом Российской Федерации от 07.02.1992 № 2300-1 «О защите прав потребителей» (далее – Закон «О защите прав потребителей»);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proofErr w:type="spellStart"/>
      <w:r w:rsidRPr="009B6488">
        <w:rPr>
          <w:sz w:val="28"/>
          <w:szCs w:val="28"/>
        </w:rPr>
        <w:t>недоведение</w:t>
      </w:r>
      <w:proofErr w:type="spellEnd"/>
      <w:r w:rsidRPr="009B6488">
        <w:rPr>
          <w:sz w:val="28"/>
          <w:szCs w:val="28"/>
        </w:rPr>
        <w:t xml:space="preserve"> при заключении договора до сведения потребителей необходимой и достоверной </w:t>
      </w:r>
      <w:proofErr w:type="gramStart"/>
      <w:r w:rsidRPr="009B6488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, </w:t>
      </w:r>
      <w:r w:rsidRPr="009B6488">
        <w:rPr>
          <w:sz w:val="28"/>
          <w:szCs w:val="28"/>
        </w:rPr>
        <w:t xml:space="preserve"> как</w:t>
      </w:r>
      <w:proofErr w:type="gramEnd"/>
      <w:r w:rsidRPr="009B6488">
        <w:rPr>
          <w:sz w:val="28"/>
          <w:szCs w:val="28"/>
        </w:rPr>
        <w:t xml:space="preserve"> о самой услуге, так и о ее цене;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несоответствие результата оказанной услуги ожиданиям потребителей, поскольку при заключении договора хозяйствующим субъектом гарантировалось положительное решение спорного вопроса.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B6488">
        <w:rPr>
          <w:sz w:val="28"/>
          <w:szCs w:val="28"/>
        </w:rPr>
        <w:t>еобходим</w:t>
      </w:r>
      <w:r>
        <w:rPr>
          <w:sz w:val="28"/>
          <w:szCs w:val="28"/>
        </w:rPr>
        <w:t>о</w:t>
      </w:r>
      <w:r w:rsidRPr="009B6488">
        <w:rPr>
          <w:sz w:val="28"/>
          <w:szCs w:val="28"/>
        </w:rPr>
        <w:t xml:space="preserve"> обратить внимание потребителей на следующее: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Первое, на что следует обратить внимание - это на информацию об исполнителе (изучите отзывы об организации, которая оказывает услуги, посмотрите на официальном сайте Федеральной налоговой службы сведения о государственной регистрации данной организации);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Второе - это обязательно ознакомьтесь с прайс-листом организации, какой размер оплаты и за что именно Вы ее вносите;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Третье - это уточните</w:t>
      </w:r>
      <w:r>
        <w:rPr>
          <w:sz w:val="28"/>
          <w:szCs w:val="28"/>
        </w:rPr>
        <w:t>,</w:t>
      </w:r>
      <w:r w:rsidRPr="009B6488">
        <w:rPr>
          <w:sz w:val="28"/>
          <w:szCs w:val="28"/>
        </w:rPr>
        <w:t xml:space="preserve"> какой договор и на что именно Вам предлагают заключить (на оказание информационных услуг, на представительство в суде, подготовку процессуальных документов и т.п.);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Четвертое, на что следует обратить внимание – это на сроки оказания услуг (в течение какого срока Вам будут подготовлены документы и т.п.);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lastRenderedPageBreak/>
        <w:t>Пятое, - какой порядок взаимодействия с Вами до момента достижения результата прописан в договоре (нередко юридические компании вводят клиентов в заблуждение, обещая достижение желаемого клиентом результата, но заключая договора на подготовку документов - итогом таких договорных взаимоотношений может оказаться конфликт, так как клиентом документы получены, акт на оказание услуг подписан, работа фирмы по договору выполнена, а результат фактически не достигнут).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Помимо прочего обращаем особое внимание, что организация, оказывающая юридические услуги, не вправе без согласия клиента выполнять платные дополнительные услуги. В случае, если они уже были оказаны, потребитель вправе их не оплачивать, а если оплатил – потребовать возврата денежных средств (статья 16 Закона «О защите прав потребителей»).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Также потребитель обладает безусловным правом на отказ от исполнения договора в любой момент (статья 32 Закона «О защите прав потребителей»). Однако, при отказе от услуги потребитель обязан оплатить компании фактически понесенные расходы, связанные с исполнением обязательств по договору. Необходимо отметить, что фактические расходы должны быть подтверждены соответствующими документами (например, подано исковое заявление в суд или предоставлен документ, подтверждающий совершение выезда юриста в судебные органы и прочее).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В случае, если потребителю оказаны юридические услуги ненадлежащего качества, потребитель имеет право предъявить одно из следующих требований, установленных статьей 29 Закона «О защите прав потребителей»: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безвозмездного устранения недостатков оказанной услуги;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соответствующего уменьшения цены оказанной услуги;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повторного выполнения работы;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возмещения понесенных им расходов по устранению недостатков выполненной работы (оказанной услуги) своими силами или третьими лицами;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полного возмещения убытков, причиненных ему в связи с недостатками выполненной работы (оказанной услуги);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 или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lastRenderedPageBreak/>
        <w:t>Об оказании некачественных юридических услуг можно говорить, если исполнитель: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не является на судебное заседание в назначенное время;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не представляет суду имеющиеся документы, которые могут помочь в решении дела;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строит линию защиты, опираясь на устаревшие законы, либо неверно трактует действующие;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разглашает информацию, доверенную ему заказчиком;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не ставит заказчика в известность о существенных изменениях в ходе дела и т.д.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При наличии претензий к ненадлежащему оказанию услуг следует незамедлительно обратиться к исполнителю.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Все претензии к исполнителю услуг лучше всего оформлять письменно, в двух экземплярах, вручая один из них исполнителю под роспись (либо направляя по почте заказным письмом с уведомлением и описью вложения).</w:t>
      </w:r>
    </w:p>
    <w:p w:rsidR="00803710" w:rsidRPr="009B6488" w:rsidRDefault="00803710" w:rsidP="00803710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9B6488">
        <w:rPr>
          <w:sz w:val="28"/>
          <w:szCs w:val="28"/>
        </w:rPr>
        <w:t xml:space="preserve">В случае отказа в удовлетворении заявленных требований, потребитель вправе обратиться с соответствующим заявлением в территориальные органы </w:t>
      </w:r>
      <w:proofErr w:type="spellStart"/>
      <w:r w:rsidRPr="009B6488">
        <w:rPr>
          <w:sz w:val="28"/>
          <w:szCs w:val="28"/>
        </w:rPr>
        <w:t>Роспотребнадзора</w:t>
      </w:r>
      <w:proofErr w:type="spellEnd"/>
      <w:r w:rsidRPr="009B6488">
        <w:rPr>
          <w:sz w:val="28"/>
          <w:szCs w:val="28"/>
        </w:rPr>
        <w:t>, а также в суд (в соответствии со статьей 11 Гражданского кодекса Российской Федерации и статьей 17 Закона «О защите прав потребителей»).</w:t>
      </w:r>
    </w:p>
    <w:p w:rsidR="00803710" w:rsidRDefault="00803710" w:rsidP="00803710">
      <w:pPr>
        <w:pStyle w:val="1"/>
        <w:shd w:val="clear" w:color="auto" w:fill="FFFFFF"/>
        <w:spacing w:before="240" w:beforeAutospacing="0" w:after="240" w:afterAutospacing="0"/>
        <w:jc w:val="both"/>
        <w:rPr>
          <w:b w:val="0"/>
          <w:sz w:val="28"/>
          <w:szCs w:val="28"/>
        </w:rPr>
      </w:pPr>
      <w:r w:rsidRPr="009B6488">
        <w:rPr>
          <w:sz w:val="28"/>
          <w:szCs w:val="28"/>
        </w:rPr>
        <w:t xml:space="preserve">    </w:t>
      </w:r>
      <w:r w:rsidRPr="006D1C09">
        <w:rPr>
          <w:b w:val="0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6D1C09">
          <w:rPr>
            <w:rStyle w:val="a3"/>
            <w:b w:val="0"/>
            <w:color w:val="auto"/>
            <w:sz w:val="28"/>
            <w:szCs w:val="28"/>
            <w:u w:val="none"/>
          </w:rPr>
          <w:t>территориальный отдел</w:t>
        </w:r>
      </w:hyperlink>
      <w:r w:rsidRPr="006D1C09">
        <w:rPr>
          <w:b w:val="0"/>
          <w:sz w:val="28"/>
          <w:szCs w:val="28"/>
        </w:rPr>
        <w:t xml:space="preserve"> Управления </w:t>
      </w:r>
      <w:proofErr w:type="spellStart"/>
      <w:r w:rsidRPr="006D1C09">
        <w:rPr>
          <w:b w:val="0"/>
          <w:sz w:val="28"/>
          <w:szCs w:val="28"/>
        </w:rPr>
        <w:t>Роспотребнадзора</w:t>
      </w:r>
      <w:proofErr w:type="spellEnd"/>
      <w:r w:rsidRPr="006D1C09">
        <w:rPr>
          <w:b w:val="0"/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b w:val="0"/>
          <w:sz w:val="28"/>
          <w:szCs w:val="28"/>
        </w:rPr>
        <w:t>.</w:t>
      </w:r>
    </w:p>
    <w:p w:rsidR="003A7FE8" w:rsidRDefault="003A7FE8">
      <w:bookmarkStart w:id="0" w:name="_GoBack"/>
      <w:bookmarkEnd w:id="0"/>
    </w:p>
    <w:sectPr w:rsidR="003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10"/>
    <w:rsid w:val="003A7FE8"/>
    <w:rsid w:val="0080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70D5-A399-4766-9BD2-6F2B288B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803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2021-05-17T08:16:00Z</dcterms:created>
  <dcterms:modified xsi:type="dcterms:W3CDTF">2021-05-17T08:16:00Z</dcterms:modified>
</cp:coreProperties>
</file>